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16" w:rsidRPr="000F1C5C" w:rsidRDefault="004E4B16" w:rsidP="004E4B16">
      <w:pPr>
        <w:shd w:val="clear" w:color="auto" w:fill="FFFFFF" w:themeFill="background1"/>
        <w:spacing w:before="240"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F1C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ỦY BAN NHÂN DÂN QUẬN 12</w:t>
      </w:r>
      <w:r w:rsidRPr="00BF40C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</w:t>
      </w:r>
      <w:r w:rsidRPr="000F1C5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CỘNG HÒA XÃ HỘI CHỦ NGHĨA VIỆT NAM</w:t>
      </w:r>
    </w:p>
    <w:p w:rsidR="004E4B16" w:rsidRPr="00BF40C9" w:rsidRDefault="004E4B16" w:rsidP="004E4B1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F1C5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PHÒNG GIÁO DỤC VÀ ĐÀO TẠO </w:t>
      </w:r>
      <w:r w:rsidRPr="00BF40C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</w:t>
      </w:r>
      <w:proofErr w:type="spellStart"/>
      <w:r w:rsidRPr="000F1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Độc</w:t>
      </w:r>
      <w:proofErr w:type="spellEnd"/>
      <w:r w:rsidRPr="000F1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lập</w:t>
      </w:r>
      <w:proofErr w:type="spellEnd"/>
      <w:r w:rsidRPr="000F1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proofErr w:type="spellStart"/>
      <w:r w:rsidRPr="000F1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Tự</w:t>
      </w:r>
      <w:proofErr w:type="spellEnd"/>
      <w:r w:rsidRPr="000F1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do – </w:t>
      </w:r>
      <w:proofErr w:type="spellStart"/>
      <w:r w:rsidRPr="000F1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Hạnh</w:t>
      </w:r>
      <w:proofErr w:type="spellEnd"/>
      <w:r w:rsidRPr="000F1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phúc</w:t>
      </w:r>
      <w:proofErr w:type="spellEnd"/>
      <w:r w:rsidRPr="00BF40C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</w:t>
      </w:r>
    </w:p>
    <w:p w:rsidR="004E4B16" w:rsidRDefault="004E4B16" w:rsidP="004E4B16">
      <w:pPr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0F1C5C">
        <w:rPr>
          <w:rFonts w:ascii="Times New Roman" w:eastAsia="Times New Roman" w:hAnsi="Times New Roman" w:cs="Times New Roman"/>
          <w:noProof/>
          <w:color w:val="00000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E0BC5" wp14:editId="69967F4C">
                <wp:simplePos x="0" y="0"/>
                <wp:positionH relativeFrom="column">
                  <wp:posOffset>3120390</wp:posOffset>
                </wp:positionH>
                <wp:positionV relativeFrom="paragraph">
                  <wp:posOffset>0</wp:posOffset>
                </wp:positionV>
                <wp:extent cx="22574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7pt,0" to="423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"/>
            </w:pict>
          </mc:Fallback>
        </mc:AlternateContent>
      </w:r>
      <w:r w:rsidRPr="000F1C5C">
        <w:rPr>
          <w:rFonts w:ascii="Times New Roman" w:eastAsia="Times New Roman" w:hAnsi="Times New Roman" w:cs="Times New Roman"/>
          <w:noProof/>
          <w:color w:val="00000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E74AE" wp14:editId="52EF0A88">
                <wp:simplePos x="0" y="0"/>
                <wp:positionH relativeFrom="column">
                  <wp:posOffset>419100</wp:posOffset>
                </wp:positionH>
                <wp:positionV relativeFrom="paragraph">
                  <wp:posOffset>5715</wp:posOffset>
                </wp:positionV>
                <wp:extent cx="1085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.45pt" to="118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"/>
            </w:pict>
          </mc:Fallback>
        </mc:AlternateContent>
      </w:r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</w:t>
      </w:r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</w:p>
    <w:p w:rsidR="004E4B16" w:rsidRDefault="004E4B16" w:rsidP="00B47C68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</w:t>
      </w:r>
      <w:proofErr w:type="spellStart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Số</w:t>
      </w:r>
      <w:proofErr w:type="spellEnd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: </w:t>
      </w:r>
      <w:r w:rsidR="00B17FD4">
        <w:rPr>
          <w:rFonts w:ascii="Times New Roman" w:eastAsia="Times New Roman" w:hAnsi="Times New Roman" w:cs="Times New Roman"/>
          <w:color w:val="000000"/>
          <w:sz w:val="26"/>
          <w:szCs w:val="28"/>
        </w:rPr>
        <w:t>663</w:t>
      </w:r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/CV-GDĐT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B47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Quận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12,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F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12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proofErr w:type="spellStart"/>
      <w:r w:rsidRPr="00BF40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Pr="00BF40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7  </w:t>
      </w:r>
      <w:proofErr w:type="spellStart"/>
      <w:r w:rsidRPr="00BF40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Pr="00BF40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9</w:t>
      </w:r>
      <w:r w:rsidR="00BF40C9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  </w:t>
      </w:r>
      <w:r w:rsidR="000F1C5C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</w:t>
      </w:r>
      <w:r w:rsid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</w:t>
      </w:r>
      <w:r w:rsidR="000F1C5C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581C7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</w:t>
      </w:r>
      <w:r w:rsidR="00B64B6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    </w:t>
      </w:r>
      <w:r w:rsidR="00B47C6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="00524DC9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Về</w:t>
      </w:r>
      <w:proofErr w:type="spellEnd"/>
      <w:r w:rsidR="00524DC9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="00C5075E">
        <w:rPr>
          <w:rFonts w:ascii="Times New Roman" w:eastAsia="Times New Roman" w:hAnsi="Times New Roman" w:cs="Times New Roman"/>
          <w:color w:val="000000"/>
          <w:sz w:val="26"/>
          <w:szCs w:val="28"/>
        </w:rPr>
        <w:t>thực</w:t>
      </w:r>
      <w:proofErr w:type="spellEnd"/>
      <w:r w:rsidR="00C5075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="00C5075E">
        <w:rPr>
          <w:rFonts w:ascii="Times New Roman" w:eastAsia="Times New Roman" w:hAnsi="Times New Roman" w:cs="Times New Roman"/>
          <w:color w:val="000000"/>
          <w:sz w:val="26"/>
          <w:szCs w:val="28"/>
        </w:rPr>
        <w:t>hiện</w:t>
      </w:r>
      <w:proofErr w:type="spellEnd"/>
      <w:r w:rsidR="00C5075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sô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́ </w:t>
      </w:r>
    </w:p>
    <w:p w:rsidR="004E4B16" w:rsidRDefault="004E4B16" w:rsidP="004E4B16">
      <w:pPr>
        <w:shd w:val="clear" w:color="auto" w:fill="FFFFFF" w:themeFill="background1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9075/UBND-GDĐT </w:t>
      </w:r>
      <w:proofErr w:type="spellStart"/>
      <w:r w:rsidRPr="004E4B16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gày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29/11/2018 </w:t>
      </w:r>
    </w:p>
    <w:p w:rsidR="00B64B63" w:rsidRPr="004E4B16" w:rsidRDefault="004E4B16" w:rsidP="004E4B16">
      <w:pPr>
        <w:shd w:val="clear" w:color="auto" w:fill="FFFFFF" w:themeFill="background1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của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Ủy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="00C5075E">
        <w:rPr>
          <w:rFonts w:ascii="Times New Roman" w:eastAsia="Times New Roman" w:hAnsi="Times New Roman" w:cs="Times New Roman"/>
          <w:color w:val="000000"/>
          <w:sz w:val="26"/>
          <w:szCs w:val="28"/>
        </w:rPr>
        <w:t>quận</w:t>
      </w:r>
      <w:proofErr w:type="spellEnd"/>
      <w:r w:rsidR="00C5075E">
        <w:rPr>
          <w:rFonts w:ascii="Times New Roman" w:eastAsia="Times New Roman" w:hAnsi="Times New Roman" w:cs="Times New Roman"/>
          <w:color w:val="000000"/>
          <w:sz w:val="26"/>
          <w:szCs w:val="28"/>
        </w:rPr>
        <w:t>.</w:t>
      </w:r>
    </w:p>
    <w:p w:rsidR="00524DC9" w:rsidRDefault="00524DC9" w:rsidP="00581C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79F9" w:rsidRDefault="005379F9" w:rsidP="00581C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1C5C" w:rsidRDefault="00524DC9" w:rsidP="004E4B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>ử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50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Hiệu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trưởng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C5075E">
        <w:rPr>
          <w:rFonts w:ascii="Times New Roman" w:eastAsia="Times New Roman" w:hAnsi="Times New Roman" w:cs="Times New Roman"/>
          <w:color w:val="000000"/>
          <w:sz w:val="28"/>
          <w:szCs w:val="28"/>
        </w:rPr>
        <w:t>ác</w:t>
      </w:r>
      <w:proofErr w:type="spellEnd"/>
      <w:r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MG-MN, TH, THCS</w:t>
      </w:r>
      <w:r w:rsidR="00C5075E">
        <w:rPr>
          <w:rFonts w:ascii="Times New Roman" w:eastAsia="Times New Roman" w:hAnsi="Times New Roman" w:cs="Times New Roman"/>
          <w:color w:val="000000"/>
          <w:sz w:val="28"/>
          <w:szCs w:val="28"/>
        </w:rPr>
        <w:t>, ĐVTT.</w:t>
      </w:r>
    </w:p>
    <w:p w:rsidR="005379F9" w:rsidRDefault="005379F9" w:rsidP="004E4B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1C5C" w:rsidRPr="000F1C5C" w:rsidRDefault="000F1C5C" w:rsidP="00C5075E">
      <w:pPr>
        <w:shd w:val="clear" w:color="auto" w:fill="FFFFFF" w:themeFill="background1"/>
        <w:tabs>
          <w:tab w:val="left" w:pos="3686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775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64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E4B16" w:rsidRDefault="0084219A" w:rsidP="0087171A">
      <w:pPr>
        <w:shd w:val="clear" w:color="auto" w:fill="FFFFFF" w:themeFill="background1"/>
        <w:tabs>
          <w:tab w:val="left" w:pos="567"/>
        </w:tabs>
        <w:spacing w:after="12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Phòng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Giáo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dục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Đào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tạo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triển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sô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9075/UBND-GDĐT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ngày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tháng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Ủy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quận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vê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thực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hiện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tác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tuyển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phục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tài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liệu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sách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giáo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tại</w:t>
      </w:r>
      <w:proofErr w:type="spellEnd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4B16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́c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trường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địa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bàn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quận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đến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tất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vị.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hiện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vẫn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có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trường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bán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phục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tại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vị, có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phản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ánh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người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Ủy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quận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giải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quyết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xư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ly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́. </w:t>
      </w:r>
    </w:p>
    <w:p w:rsidR="00524DC9" w:rsidRDefault="004E4B16" w:rsidP="0087171A">
      <w:pPr>
        <w:shd w:val="clear" w:color="auto" w:fill="FFFFFF" w:themeFill="background1"/>
        <w:tabs>
          <w:tab w:val="left" w:pos="567"/>
        </w:tabs>
        <w:spacing w:after="12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Phòng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Giáo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Đào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tạo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đê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Hiệu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trưởng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trường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mầm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mẫu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giáo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tiểu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thuộc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thường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kiểm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soát</w:t>
      </w:r>
      <w:proofErr w:type="spellEnd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>chặt</w:t>
      </w:r>
      <w:proofErr w:type="spellEnd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>che</w:t>
      </w:r>
      <w:proofErr w:type="spellEnd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>tất</w:t>
      </w:r>
      <w:proofErr w:type="spellEnd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proofErr w:type="spellEnd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>hoạt</w:t>
      </w:r>
      <w:proofErr w:type="spellEnd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>động</w:t>
      </w:r>
      <w:proofErr w:type="spellEnd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>tại</w:t>
      </w:r>
      <w:proofErr w:type="spellEnd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vị;</w:t>
      </w:r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proofErr w:type="spellEnd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>chức</w:t>
      </w:r>
      <w:proofErr w:type="spellEnd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thực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hiện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đúng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chỉ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đạo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Ủy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>quận</w:t>
      </w:r>
      <w:proofErr w:type="spellEnd"/>
      <w:r w:rsidR="00D9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16A9">
        <w:rPr>
          <w:rFonts w:ascii="Times New Roman" w:eastAsia="Times New Roman" w:hAnsi="Times New Roman" w:cs="Times New Roman"/>
          <w:color w:val="000000"/>
          <w:sz w:val="28"/>
          <w:szCs w:val="28"/>
        </w:rPr>
        <w:t>tại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9075/UBND-GDĐT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tác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tuyển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phục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tài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liệu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sách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giáo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16A9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vị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gramEnd"/>
      <w:r w:rsidR="005379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66EC" w:rsidRDefault="00F32D72" w:rsidP="005379F9">
      <w:pPr>
        <w:shd w:val="clear" w:color="auto" w:fill="FFFFFF" w:themeFill="background1"/>
        <w:tabs>
          <w:tab w:val="left" w:pos="567"/>
        </w:tabs>
        <w:spacing w:after="120" w:line="360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443538" w:rsidRDefault="000F1C5C" w:rsidP="00B47C68">
      <w:pPr>
        <w:spacing w:after="0" w:line="240" w:lineRule="auto"/>
        <w:rPr>
          <w:rFonts w:ascii="Times New Roman" w:hAnsi="Times New Roman" w:cs="Times New Roman"/>
        </w:rPr>
      </w:pPr>
      <w:r>
        <w:t xml:space="preserve">  </w:t>
      </w:r>
      <w:proofErr w:type="spellStart"/>
      <w:r w:rsidR="00443538" w:rsidRPr="000F1C5C">
        <w:rPr>
          <w:rFonts w:ascii="Times New Roman" w:hAnsi="Times New Roman" w:cs="Times New Roman"/>
          <w:b/>
          <w:i/>
          <w:sz w:val="24"/>
          <w:szCs w:val="24"/>
        </w:rPr>
        <w:t>Nơi</w:t>
      </w:r>
      <w:proofErr w:type="spellEnd"/>
      <w:r w:rsidR="00443538" w:rsidRPr="000F1C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43538" w:rsidRPr="000F1C5C">
        <w:rPr>
          <w:rFonts w:ascii="Times New Roman" w:hAnsi="Times New Roman" w:cs="Times New Roman"/>
          <w:b/>
          <w:i/>
          <w:sz w:val="24"/>
          <w:szCs w:val="24"/>
        </w:rPr>
        <w:t>nhận</w:t>
      </w:r>
      <w:proofErr w:type="spellEnd"/>
      <w:r w:rsidR="00443538" w:rsidRPr="000F1C5C">
        <w:rPr>
          <w:rFonts w:ascii="Times New Roman" w:hAnsi="Times New Roman" w:cs="Times New Roman"/>
          <w:b/>
          <w:i/>
          <w:sz w:val="24"/>
          <w:szCs w:val="24"/>
        </w:rPr>
        <w:t xml:space="preserve">:                           </w:t>
      </w:r>
      <w:r w:rsidR="00443538" w:rsidRPr="000F1C5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B16A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47C6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B16A9">
        <w:rPr>
          <w:rFonts w:ascii="Times New Roman" w:hAnsi="Times New Roman" w:cs="Times New Roman"/>
          <w:b/>
          <w:sz w:val="28"/>
          <w:szCs w:val="28"/>
        </w:rPr>
        <w:t>TRƯỞNG PHÒNG</w:t>
      </w:r>
      <w:r w:rsidR="00085B15">
        <w:rPr>
          <w:rFonts w:ascii="Times New Roman" w:hAnsi="Times New Roman" w:cs="Times New Roman"/>
        </w:rPr>
        <w:t xml:space="preserve">      </w:t>
      </w:r>
      <w:r w:rsidR="00F32D72">
        <w:rPr>
          <w:rFonts w:ascii="Times New Roman" w:hAnsi="Times New Roman" w:cs="Times New Roman"/>
        </w:rPr>
        <w:t xml:space="preserve">                                                </w:t>
      </w:r>
      <w:r w:rsidR="003C767B">
        <w:rPr>
          <w:rFonts w:ascii="Times New Roman" w:hAnsi="Times New Roman" w:cs="Times New Roman"/>
        </w:rPr>
        <w:t xml:space="preserve"> </w:t>
      </w:r>
    </w:p>
    <w:p w:rsidR="003C767B" w:rsidRDefault="00085B15" w:rsidP="000F1C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43538">
        <w:rPr>
          <w:rFonts w:ascii="Times New Roman" w:hAnsi="Times New Roman" w:cs="Times New Roman"/>
        </w:rPr>
        <w:t>-</w:t>
      </w:r>
      <w:r w:rsidR="00CE3030">
        <w:rPr>
          <w:rFonts w:ascii="Times New Roman" w:hAnsi="Times New Roman" w:cs="Times New Roman"/>
        </w:rPr>
        <w:t xml:space="preserve"> </w:t>
      </w:r>
      <w:proofErr w:type="spellStart"/>
      <w:r w:rsidR="003C767B" w:rsidRPr="00443538">
        <w:rPr>
          <w:rFonts w:ascii="Times New Roman" w:hAnsi="Times New Roman" w:cs="Times New Roman"/>
        </w:rPr>
        <w:t>Như</w:t>
      </w:r>
      <w:proofErr w:type="spellEnd"/>
      <w:r w:rsidR="003C767B" w:rsidRPr="00443538">
        <w:rPr>
          <w:rFonts w:ascii="Times New Roman" w:hAnsi="Times New Roman" w:cs="Times New Roman"/>
        </w:rPr>
        <w:t xml:space="preserve"> </w:t>
      </w:r>
      <w:proofErr w:type="spellStart"/>
      <w:r w:rsidR="003C767B" w:rsidRPr="00443538">
        <w:rPr>
          <w:rFonts w:ascii="Times New Roman" w:hAnsi="Times New Roman" w:cs="Times New Roman"/>
        </w:rPr>
        <w:t>trên</w:t>
      </w:r>
      <w:proofErr w:type="spellEnd"/>
      <w:r w:rsidR="003C767B">
        <w:rPr>
          <w:rFonts w:ascii="Times New Roman" w:hAnsi="Times New Roman" w:cs="Times New Roman"/>
        </w:rPr>
        <w:t>;</w:t>
      </w:r>
    </w:p>
    <w:p w:rsidR="00443538" w:rsidRDefault="003C767B" w:rsidP="003C76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</w:t>
      </w:r>
      <w:proofErr w:type="spellStart"/>
      <w:r w:rsidR="00F32D72">
        <w:rPr>
          <w:rFonts w:ascii="Times New Roman" w:hAnsi="Times New Roman" w:cs="Times New Roman"/>
        </w:rPr>
        <w:t>Lưu</w:t>
      </w:r>
      <w:proofErr w:type="spellEnd"/>
      <w:r w:rsidR="00BB16A9">
        <w:rPr>
          <w:rFonts w:ascii="Times New Roman" w:hAnsi="Times New Roman" w:cs="Times New Roman"/>
        </w:rPr>
        <w:t>:</w:t>
      </w:r>
      <w:r w:rsidR="00F32D72">
        <w:rPr>
          <w:rFonts w:ascii="Times New Roman" w:hAnsi="Times New Roman" w:cs="Times New Roman"/>
        </w:rPr>
        <w:t xml:space="preserve"> V</w:t>
      </w:r>
      <w:r w:rsidR="00BB16A9">
        <w:rPr>
          <w:rFonts w:ascii="Times New Roman" w:hAnsi="Times New Roman" w:cs="Times New Roman"/>
        </w:rPr>
        <w:t>T</w:t>
      </w:r>
      <w:r w:rsidR="00443538">
        <w:rPr>
          <w:rFonts w:ascii="Times New Roman" w:hAnsi="Times New Roman" w:cs="Times New Roman"/>
        </w:rPr>
        <w:t>.</w:t>
      </w:r>
    </w:p>
    <w:p w:rsidR="00CE3030" w:rsidRDefault="00CE3030" w:rsidP="0044353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87171A" w:rsidRDefault="00CE3030" w:rsidP="0044353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0F1C5C">
        <w:rPr>
          <w:rFonts w:ascii="Times New Roman" w:hAnsi="Times New Roman" w:cs="Times New Roman"/>
        </w:rPr>
        <w:t xml:space="preserve">                   </w:t>
      </w:r>
    </w:p>
    <w:p w:rsidR="00CE3030" w:rsidRPr="00F32D72" w:rsidRDefault="0087171A" w:rsidP="00B47C68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F32D72">
        <w:rPr>
          <w:rFonts w:ascii="Times New Roman" w:hAnsi="Times New Roman" w:cs="Times New Roman"/>
        </w:rPr>
        <w:t xml:space="preserve">   </w:t>
      </w:r>
      <w:r w:rsidR="00F32D72">
        <w:rPr>
          <w:rFonts w:ascii="Times New Roman" w:hAnsi="Times New Roman" w:cs="Times New Roman"/>
        </w:rPr>
        <w:tab/>
      </w:r>
      <w:r w:rsidR="00F32D72">
        <w:rPr>
          <w:rFonts w:ascii="Times New Roman" w:hAnsi="Times New Roman" w:cs="Times New Roman"/>
        </w:rPr>
        <w:tab/>
      </w:r>
      <w:r w:rsidR="00F32D72">
        <w:rPr>
          <w:rFonts w:ascii="Times New Roman" w:hAnsi="Times New Roman" w:cs="Times New Roman"/>
        </w:rPr>
        <w:tab/>
      </w:r>
      <w:r w:rsidR="00F32D72">
        <w:rPr>
          <w:rFonts w:ascii="Times New Roman" w:hAnsi="Times New Roman" w:cs="Times New Roman"/>
        </w:rPr>
        <w:tab/>
      </w:r>
      <w:r w:rsidR="00F32D72">
        <w:rPr>
          <w:rFonts w:ascii="Times New Roman" w:hAnsi="Times New Roman" w:cs="Times New Roman"/>
        </w:rPr>
        <w:tab/>
      </w:r>
      <w:r w:rsidR="00F32D72">
        <w:rPr>
          <w:rFonts w:ascii="Times New Roman" w:hAnsi="Times New Roman" w:cs="Times New Roman"/>
        </w:rPr>
        <w:tab/>
      </w:r>
      <w:r w:rsidR="00F32D72">
        <w:rPr>
          <w:rFonts w:ascii="Times New Roman" w:hAnsi="Times New Roman" w:cs="Times New Roman"/>
        </w:rPr>
        <w:tab/>
      </w:r>
      <w:r w:rsidR="00BB16A9">
        <w:rPr>
          <w:rFonts w:ascii="Times New Roman" w:hAnsi="Times New Roman" w:cs="Times New Roman"/>
        </w:rPr>
        <w:t xml:space="preserve">                                                                   </w:t>
      </w:r>
      <w:r w:rsidR="00B47C68">
        <w:rPr>
          <w:rFonts w:ascii="Times New Roman" w:hAnsi="Times New Roman" w:cs="Times New Roman"/>
        </w:rPr>
        <w:t xml:space="preserve"> </w:t>
      </w:r>
      <w:proofErr w:type="spellStart"/>
      <w:r w:rsidR="00BB16A9">
        <w:rPr>
          <w:rFonts w:ascii="Times New Roman" w:hAnsi="Times New Roman" w:cs="Times New Roman"/>
          <w:b/>
          <w:sz w:val="28"/>
          <w:szCs w:val="28"/>
        </w:rPr>
        <w:t>Khưu</w:t>
      </w:r>
      <w:proofErr w:type="spellEnd"/>
      <w:r w:rsidR="00BB1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16A9">
        <w:rPr>
          <w:rFonts w:ascii="Times New Roman" w:hAnsi="Times New Roman" w:cs="Times New Roman"/>
          <w:b/>
          <w:sz w:val="28"/>
          <w:szCs w:val="28"/>
        </w:rPr>
        <w:t>Mạnh</w:t>
      </w:r>
      <w:proofErr w:type="spellEnd"/>
      <w:r w:rsidR="00BB1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16A9">
        <w:rPr>
          <w:rFonts w:ascii="Times New Roman" w:hAnsi="Times New Roman" w:cs="Times New Roman"/>
          <w:b/>
          <w:sz w:val="28"/>
          <w:szCs w:val="28"/>
        </w:rPr>
        <w:t>Hùng</w:t>
      </w:r>
      <w:proofErr w:type="spellEnd"/>
      <w:r w:rsidR="00CE3030" w:rsidRPr="00F32D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sectPr w:rsidR="00CE3030" w:rsidRPr="00F32D72" w:rsidSect="00CF47E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7C0D"/>
    <w:multiLevelType w:val="hybridMultilevel"/>
    <w:tmpl w:val="D24AE56C"/>
    <w:lvl w:ilvl="0" w:tplc="977E32B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D56317"/>
    <w:multiLevelType w:val="hybridMultilevel"/>
    <w:tmpl w:val="F96A168E"/>
    <w:lvl w:ilvl="0" w:tplc="90FE02B2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62A5849"/>
    <w:multiLevelType w:val="hybridMultilevel"/>
    <w:tmpl w:val="1CD0BD0C"/>
    <w:lvl w:ilvl="0" w:tplc="D3562560">
      <w:numFmt w:val="bullet"/>
      <w:lvlText w:val="-"/>
      <w:lvlJc w:val="left"/>
      <w:pPr>
        <w:ind w:left="4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3">
    <w:nsid w:val="574F4BB5"/>
    <w:multiLevelType w:val="hybridMultilevel"/>
    <w:tmpl w:val="B448C0B4"/>
    <w:lvl w:ilvl="0" w:tplc="2D406DFC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5434D79"/>
    <w:multiLevelType w:val="hybridMultilevel"/>
    <w:tmpl w:val="5414F5A8"/>
    <w:lvl w:ilvl="0" w:tplc="A55422B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F602C7"/>
    <w:multiLevelType w:val="hybridMultilevel"/>
    <w:tmpl w:val="E6A633FA"/>
    <w:lvl w:ilvl="0" w:tplc="9BA6C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FA4A01"/>
    <w:multiLevelType w:val="hybridMultilevel"/>
    <w:tmpl w:val="27F09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6746E"/>
    <w:multiLevelType w:val="multilevel"/>
    <w:tmpl w:val="AF0E50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E5"/>
    <w:rsid w:val="000334EE"/>
    <w:rsid w:val="00085B15"/>
    <w:rsid w:val="00085F1E"/>
    <w:rsid w:val="000A44D9"/>
    <w:rsid w:val="000F1C5C"/>
    <w:rsid w:val="00100736"/>
    <w:rsid w:val="001D3F1F"/>
    <w:rsid w:val="00214ED7"/>
    <w:rsid w:val="00273E09"/>
    <w:rsid w:val="0029258A"/>
    <w:rsid w:val="002C762D"/>
    <w:rsid w:val="002F2158"/>
    <w:rsid w:val="00385F97"/>
    <w:rsid w:val="003C767B"/>
    <w:rsid w:val="003D12EE"/>
    <w:rsid w:val="003F4129"/>
    <w:rsid w:val="0041600E"/>
    <w:rsid w:val="004279E5"/>
    <w:rsid w:val="00443538"/>
    <w:rsid w:val="004D393C"/>
    <w:rsid w:val="004D3FE1"/>
    <w:rsid w:val="004E30A8"/>
    <w:rsid w:val="004E4B16"/>
    <w:rsid w:val="00524DC9"/>
    <w:rsid w:val="005379F9"/>
    <w:rsid w:val="00581C73"/>
    <w:rsid w:val="0058242F"/>
    <w:rsid w:val="00604169"/>
    <w:rsid w:val="00716CD2"/>
    <w:rsid w:val="00775F4B"/>
    <w:rsid w:val="007C1B04"/>
    <w:rsid w:val="007D2DBB"/>
    <w:rsid w:val="0080218E"/>
    <w:rsid w:val="0084219A"/>
    <w:rsid w:val="00844E61"/>
    <w:rsid w:val="008569A3"/>
    <w:rsid w:val="0087171A"/>
    <w:rsid w:val="00916A04"/>
    <w:rsid w:val="00A05DA8"/>
    <w:rsid w:val="00A46708"/>
    <w:rsid w:val="00A644BA"/>
    <w:rsid w:val="00AB0A29"/>
    <w:rsid w:val="00B17FD4"/>
    <w:rsid w:val="00B43FCF"/>
    <w:rsid w:val="00B47C68"/>
    <w:rsid w:val="00B64B63"/>
    <w:rsid w:val="00BB16A9"/>
    <w:rsid w:val="00BF40C9"/>
    <w:rsid w:val="00C5075E"/>
    <w:rsid w:val="00CE3030"/>
    <w:rsid w:val="00CF2DC4"/>
    <w:rsid w:val="00CF47E2"/>
    <w:rsid w:val="00D81222"/>
    <w:rsid w:val="00D96FB4"/>
    <w:rsid w:val="00DA1FA1"/>
    <w:rsid w:val="00DA46B3"/>
    <w:rsid w:val="00E36E1F"/>
    <w:rsid w:val="00F32D72"/>
    <w:rsid w:val="00F37CCD"/>
    <w:rsid w:val="00F7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26F4-90B5-4711-BF5E-6736A350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LAPTOPTK</dc:creator>
  <cp:lastModifiedBy>LNL</cp:lastModifiedBy>
  <cp:revision>2</cp:revision>
  <cp:lastPrinted>2019-07-15T03:23:00Z</cp:lastPrinted>
  <dcterms:created xsi:type="dcterms:W3CDTF">2019-07-15T07:37:00Z</dcterms:created>
  <dcterms:modified xsi:type="dcterms:W3CDTF">2019-07-15T07:37:00Z</dcterms:modified>
</cp:coreProperties>
</file>